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件1</w:t>
      </w:r>
    </w:p>
    <w:p>
      <w:pPr>
        <w:pStyle w:val="2"/>
        <w:spacing w:before="0" w:after="0" w:line="300" w:lineRule="auto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上海管理咨询2</w:t>
      </w:r>
      <w:r>
        <w:rPr>
          <w:rFonts w:ascii="黑体" w:hAnsi="黑体" w:eastAsia="黑体"/>
          <w:bCs/>
          <w:sz w:val="28"/>
          <w:szCs w:val="28"/>
        </w:rPr>
        <w:t>02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Cs/>
          <w:sz w:val="28"/>
          <w:szCs w:val="28"/>
        </w:rPr>
        <w:t>年度优秀案例评选</w:t>
      </w:r>
      <w:r>
        <w:rPr>
          <w:rFonts w:ascii="黑体" w:hAnsi="黑体" w:eastAsia="黑体"/>
          <w:bCs/>
          <w:sz w:val="28"/>
          <w:szCs w:val="28"/>
        </w:rPr>
        <w:t>申报表</w:t>
      </w:r>
    </w:p>
    <w:tbl>
      <w:tblPr>
        <w:tblStyle w:val="5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087"/>
        <w:gridCol w:w="1670"/>
        <w:gridCol w:w="1222"/>
        <w:gridCol w:w="835"/>
        <w:gridCol w:w="521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参评单位</w:t>
            </w:r>
          </w:p>
        </w:tc>
        <w:tc>
          <w:tcPr>
            <w:tcW w:w="3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ind w:firstLine="420" w:firstLineChars="20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服务类别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jc w:val="left"/>
              <w:rPr>
                <w:rFonts w:ascii="仿宋_GB2312" w:hAnsi="仿宋" w:eastAsia="仿宋_GB2312" w:cs="仿宋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成立日期</w:t>
            </w:r>
          </w:p>
        </w:tc>
        <w:tc>
          <w:tcPr>
            <w:tcW w:w="3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ind w:firstLine="420" w:firstLineChars="20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jc w:val="left"/>
              <w:rPr>
                <w:rFonts w:ascii="仿宋_GB2312" w:hAnsi="仿宋" w:eastAsia="仿宋_GB2312" w:cs="仿宋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3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ind w:firstLine="420" w:firstLineChars="20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jc w:val="left"/>
              <w:rPr>
                <w:rFonts w:ascii="仿宋_GB2312" w:hAnsi="仿宋" w:eastAsia="仿宋_GB2312" w:cs="仿宋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年度营收（万元）</w:t>
            </w:r>
          </w:p>
        </w:tc>
        <w:tc>
          <w:tcPr>
            <w:tcW w:w="3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420" w:firstLineChars="20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其中:管理咨询营收（万元）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left"/>
              <w:rPr>
                <w:rFonts w:ascii="仿宋_GB2312" w:hAnsi="仿宋" w:eastAsia="仿宋_GB2312" w:cs="仿宋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eastAsia="zh-CN"/>
              </w:rPr>
              <w:t>参评单位简介</w:t>
            </w:r>
          </w:p>
        </w:tc>
        <w:tc>
          <w:tcPr>
            <w:tcW w:w="8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left"/>
              <w:rPr>
                <w:rFonts w:ascii="仿宋_GB2312" w:hAnsi="仿宋" w:eastAsia="仿宋_GB2312" w:cs="仿宋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eastAsia="zh-CN"/>
              </w:rPr>
              <w:t>参评单位202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eastAsia="zh-CN"/>
              </w:rPr>
              <w:t>年服务企业数（家）</w:t>
            </w:r>
          </w:p>
          <w:p>
            <w:pPr>
              <w:spacing w:line="300" w:lineRule="atLeas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eastAsia="zh-CN"/>
              </w:rPr>
              <w:t>主要被服务所在行业（请列举前5个）</w:t>
            </w:r>
          </w:p>
        </w:tc>
        <w:tc>
          <w:tcPr>
            <w:tcW w:w="6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  <w:t>申报案例介绍</w:t>
            </w:r>
          </w:p>
          <w:p>
            <w:pPr>
              <w:jc w:val="left"/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  <w:t>（近两年内）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zCs w:val="24"/>
                <w:lang w:eastAsia="zh-CN"/>
              </w:rPr>
              <w:t>被服务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  <w:t>公司名称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 w:val="0"/>
              <w:overflowPunct/>
              <w:autoSpaceDE/>
              <w:autoSpaceDN/>
              <w:adjustRightInd/>
              <w:ind w:firstLine="0" w:firstLineChars="0"/>
              <w:textAlignment w:val="auto"/>
              <w:rPr>
                <w:rFonts w:ascii="仿宋_GB2312" w:hAnsi="仿宋" w:eastAsia="仿宋_GB2312" w:cs="仿宋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 w:val="0"/>
              <w:overflowPunct/>
              <w:autoSpaceDE/>
              <w:autoSpaceDN/>
              <w:adjustRightInd/>
              <w:ind w:firstLine="0" w:firstLineChars="0"/>
              <w:textAlignment w:val="auto"/>
              <w:rPr>
                <w:rFonts w:hint="eastAsia" w:ascii="仿宋_GB2312" w:hAnsi="仿宋" w:eastAsia="仿宋_GB2312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服务时间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 w:val="0"/>
              <w:overflowPunct/>
              <w:autoSpaceDE/>
              <w:autoSpaceDN/>
              <w:adjustRightInd/>
              <w:ind w:firstLine="0" w:firstLineChars="0"/>
              <w:textAlignment w:val="auto"/>
              <w:rPr>
                <w:rFonts w:ascii="仿宋_GB2312" w:hAnsi="仿宋" w:eastAsia="仿宋_GB2312" w:cs="仿宋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zCs w:val="24"/>
                <w:lang w:eastAsia="zh-CN"/>
              </w:rPr>
              <w:t>被服务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  <w:t>公司简介</w:t>
            </w:r>
          </w:p>
        </w:tc>
        <w:tc>
          <w:tcPr>
            <w:tcW w:w="6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 w:val="0"/>
              <w:overflowPunct/>
              <w:autoSpaceDE/>
              <w:autoSpaceDN/>
              <w:adjustRightInd/>
              <w:ind w:firstLine="0" w:firstLineChars="0"/>
              <w:textAlignment w:val="auto"/>
              <w:rPr>
                <w:rFonts w:ascii="微软雅黑" w:hAnsi="微软雅黑" w:eastAsia="微软雅黑" w:cs="Arial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  <w:t>需求</w:t>
            </w:r>
          </w:p>
          <w:p>
            <w:pPr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  <w:t>（不得少100字）</w:t>
            </w:r>
          </w:p>
        </w:tc>
        <w:tc>
          <w:tcPr>
            <w:tcW w:w="6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1"/>
                <w:szCs w:val="21"/>
              </w:rPr>
              <w:t>备注：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被服务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1"/>
                <w:szCs w:val="21"/>
              </w:rPr>
              <w:t>现状、解决的是什么问题：其中难点在哪里？此类问题是常见问题，还是新问题</w:t>
            </w:r>
            <w:r>
              <w:rPr>
                <w:rFonts w:ascii="仿宋_GB2312" w:hAnsi="仿宋" w:eastAsia="仿宋_GB2312" w:cs="仿宋"/>
                <w:b w:val="0"/>
                <w:bCs w:val="0"/>
                <w:color w:val="000000"/>
                <w:sz w:val="21"/>
                <w:szCs w:val="21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  <w:t>服务内容及工具方法</w:t>
            </w:r>
          </w:p>
          <w:p>
            <w:pPr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1"/>
                <w:szCs w:val="21"/>
              </w:rPr>
              <w:t>（不得少于100字）</w:t>
            </w:r>
          </w:p>
        </w:tc>
        <w:tc>
          <w:tcPr>
            <w:tcW w:w="6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  <w:t>服务成果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zCs w:val="24"/>
                <w:lang w:eastAsia="zh-CN"/>
              </w:rPr>
              <w:t>（成本节省、经营效益、品牌效益、社会效益等提升情况）</w:t>
            </w:r>
          </w:p>
          <w:p>
            <w:pPr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1"/>
                <w:szCs w:val="21"/>
              </w:rPr>
              <w:t>（不得少于100字）</w:t>
            </w:r>
          </w:p>
        </w:tc>
        <w:tc>
          <w:tcPr>
            <w:tcW w:w="6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zCs w:val="24"/>
                <w:lang w:eastAsia="zh-CN"/>
              </w:rPr>
              <w:t>被服务企业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  <w:t>满足度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1"/>
                <w:szCs w:val="21"/>
              </w:rPr>
              <w:t>（不得少于100字）</w:t>
            </w:r>
          </w:p>
        </w:tc>
        <w:tc>
          <w:tcPr>
            <w:tcW w:w="6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1"/>
                <w:szCs w:val="21"/>
              </w:rPr>
              <w:t>备注：对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被服务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1"/>
                <w:szCs w:val="21"/>
              </w:rPr>
              <w:t>价值提升、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被服务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1"/>
                <w:szCs w:val="21"/>
              </w:rPr>
              <w:t>后续反馈、是否带来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被服务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1"/>
                <w:szCs w:val="21"/>
              </w:rPr>
              <w:t>其他订单或实现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被服务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1"/>
                <w:szCs w:val="21"/>
              </w:rPr>
              <w:t>转介绍。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  <w:t>真实性承诺</w:t>
            </w:r>
          </w:p>
        </w:tc>
        <w:tc>
          <w:tcPr>
            <w:tcW w:w="628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仿宋_GB2312" w:hAnsi="仿宋" w:eastAsia="仿宋_GB2312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1"/>
                <w:szCs w:val="21"/>
              </w:rPr>
              <w:t>本单位对本次申报案例内容的真实性郑重承诺:申请材料中所涉及的文件、证件及有关附件是真实有效的，复印件与原件是一致的，并对因申请材料虚假所引发的一切后果承担全部法律责任。</w:t>
            </w:r>
          </w:p>
          <w:p>
            <w:pPr>
              <w:ind w:firstLine="1687" w:firstLineChars="700"/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ind w:firstLine="1687" w:firstLineChars="700"/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  <w:t>承诺单位(盖章):</w:t>
            </w:r>
            <w:r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  <w:t xml:space="preserve">              签字：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  <w:t xml:space="preserve">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00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  <w:t>同意申报</w:t>
            </w:r>
          </w:p>
          <w:p>
            <w:pPr>
              <w:spacing w:line="560" w:lineRule="exact"/>
              <w:ind w:firstLine="3132" w:firstLineChars="1300"/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  <w:t xml:space="preserve">法人（代表人）签字：           单位签章：   </w:t>
            </w:r>
            <w:r>
              <w:rPr>
                <w:rFonts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zCs w:val="24"/>
              </w:rPr>
              <w:t xml:space="preserve">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00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备注：1、本表“</w:t>
            </w: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申报案例介绍</w:t>
            </w: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”部分内容上限不超过1</w:t>
            </w:r>
            <w:r>
              <w:rPr>
                <w:rFonts w:ascii="仿宋_GB2312" w:hAnsi="仿宋" w:eastAsia="仿宋_GB2312" w:cs="仿宋"/>
                <w:color w:val="000000"/>
                <w:szCs w:val="28"/>
              </w:rPr>
              <w:t>千</w:t>
            </w: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字，需将电子稿A4纸双面打印；</w:t>
            </w:r>
          </w:p>
          <w:p>
            <w:pPr>
              <w:spacing w:line="340" w:lineRule="exact"/>
              <w:ind w:firstLine="630" w:firstLineChars="300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ascii="仿宋_GB2312" w:hAnsi="仿宋" w:eastAsia="仿宋_GB2312" w:cs="仿宋"/>
                <w:color w:val="000000"/>
                <w:szCs w:val="28"/>
              </w:rPr>
              <w:t>2、本次申报需要提交申报单位</w:t>
            </w: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营业执照复印件（加盖公章）；</w:t>
            </w:r>
          </w:p>
          <w:p>
            <w:pPr>
              <w:spacing w:line="340" w:lineRule="exact"/>
              <w:ind w:firstLine="630" w:firstLineChars="300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ascii="仿宋_GB2312" w:hAnsi="仿宋" w:eastAsia="仿宋_GB2312" w:cs="仿宋"/>
                <w:color w:val="000000"/>
                <w:szCs w:val="28"/>
              </w:rPr>
              <w:t>3、本次申报需要提交申报</w:t>
            </w: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案例合同的首、尾页（双方盖章页）复印件（涉及保密的内容可以去除）；</w:t>
            </w:r>
          </w:p>
          <w:p>
            <w:pPr>
              <w:spacing w:line="340" w:lineRule="exact"/>
              <w:ind w:firstLine="630" w:firstLineChars="300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ascii="仿宋_GB2312" w:hAnsi="仿宋" w:eastAsia="仿宋_GB2312" w:cs="仿宋"/>
                <w:color w:val="000000"/>
                <w:szCs w:val="28"/>
              </w:rPr>
              <w:t>4、上述</w:t>
            </w: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1</w:t>
            </w:r>
            <w:r>
              <w:rPr>
                <w:rFonts w:ascii="仿宋_GB2312" w:hAnsi="仿宋" w:eastAsia="仿宋_GB2312" w:cs="仿宋"/>
                <w:color w:val="000000"/>
                <w:szCs w:val="28"/>
              </w:rPr>
              <w:t>-3</w:t>
            </w: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内容纸质版左侧胶装。</w:t>
            </w:r>
          </w:p>
        </w:tc>
      </w:tr>
    </w:tbl>
    <w:p>
      <w:pPr>
        <w:autoSpaceDE w:val="0"/>
        <w:autoSpaceDN w:val="0"/>
        <w:adjustRightInd w:val="0"/>
        <w:snapToGrid w:val="0"/>
        <w:ind w:firstLine="540" w:firstLineChars="300"/>
        <w:jc w:val="left"/>
        <w:rPr>
          <w:rFonts w:ascii="微软雅黑" w:hAnsi="微软雅黑" w:eastAsia="微软雅黑"/>
          <w:i/>
          <w:sz w:val="18"/>
          <w:szCs w:val="18"/>
          <w:u w:val="single"/>
          <w:lang w:val="zh-CN" w:bidi="hi-IN"/>
        </w:rPr>
      </w:pPr>
      <w:r>
        <w:rPr>
          <w:rFonts w:hint="eastAsia" w:ascii="微软雅黑" w:hAnsi="微软雅黑" w:eastAsia="微软雅黑"/>
          <w:b/>
          <w:bCs/>
          <w:snapToGrid w:val="0"/>
          <w:sz w:val="18"/>
          <w:szCs w:val="18"/>
          <w:u w:val="single"/>
          <w:lang w:val="zh-CN" w:bidi="hi-IN"/>
        </w:rPr>
        <w:t>声明</w:t>
      </w:r>
      <w:r>
        <w:rPr>
          <w:rFonts w:hint="eastAsia" w:ascii="微软雅黑" w:hAnsi="微软雅黑" w:eastAsia="微软雅黑"/>
          <w:i/>
          <w:sz w:val="18"/>
          <w:szCs w:val="18"/>
          <w:u w:val="single"/>
          <w:lang w:val="zh-CN" w:bidi="hi-IN"/>
        </w:rPr>
        <w:t>：本次案例评选组织方将保留在事先通知贵司的前提下，联系服务方被服务内容，以核实以上内容真实有效的权利。</w:t>
      </w:r>
    </w:p>
    <w:p>
      <w:pPr>
        <w:jc w:val="left"/>
      </w:pPr>
    </w:p>
    <w:sectPr>
      <w:footerReference r:id="rId3" w:type="default"/>
      <w:pgSz w:w="11907" w:h="16839"/>
      <w:pgMar w:top="147" w:right="567" w:bottom="130" w:left="567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8744DF"/>
    <w:rsid w:val="000277C2"/>
    <w:rsid w:val="00073A2B"/>
    <w:rsid w:val="00083320"/>
    <w:rsid w:val="000B4B5D"/>
    <w:rsid w:val="000F0661"/>
    <w:rsid w:val="001152FD"/>
    <w:rsid w:val="001756D8"/>
    <w:rsid w:val="00191715"/>
    <w:rsid w:val="001F15FD"/>
    <w:rsid w:val="00204555"/>
    <w:rsid w:val="002142BE"/>
    <w:rsid w:val="00262EA4"/>
    <w:rsid w:val="002D0422"/>
    <w:rsid w:val="002F333E"/>
    <w:rsid w:val="002F5D69"/>
    <w:rsid w:val="00303824"/>
    <w:rsid w:val="00313B22"/>
    <w:rsid w:val="00345A24"/>
    <w:rsid w:val="00374947"/>
    <w:rsid w:val="003917DA"/>
    <w:rsid w:val="003D265A"/>
    <w:rsid w:val="004013A9"/>
    <w:rsid w:val="00426869"/>
    <w:rsid w:val="00432BD7"/>
    <w:rsid w:val="00467D89"/>
    <w:rsid w:val="004C6451"/>
    <w:rsid w:val="00540BF5"/>
    <w:rsid w:val="00564268"/>
    <w:rsid w:val="00566E6A"/>
    <w:rsid w:val="005913A7"/>
    <w:rsid w:val="005960BA"/>
    <w:rsid w:val="00596A07"/>
    <w:rsid w:val="005D2539"/>
    <w:rsid w:val="005D409F"/>
    <w:rsid w:val="0060345A"/>
    <w:rsid w:val="0064637F"/>
    <w:rsid w:val="00695B21"/>
    <w:rsid w:val="006E572E"/>
    <w:rsid w:val="006F327C"/>
    <w:rsid w:val="006F34A6"/>
    <w:rsid w:val="00727877"/>
    <w:rsid w:val="0073222C"/>
    <w:rsid w:val="00754450"/>
    <w:rsid w:val="0076270D"/>
    <w:rsid w:val="00774532"/>
    <w:rsid w:val="00792DFF"/>
    <w:rsid w:val="007A0686"/>
    <w:rsid w:val="007B7DBD"/>
    <w:rsid w:val="007D41A2"/>
    <w:rsid w:val="007E646D"/>
    <w:rsid w:val="008058B9"/>
    <w:rsid w:val="00811947"/>
    <w:rsid w:val="008522A5"/>
    <w:rsid w:val="00873988"/>
    <w:rsid w:val="008744DF"/>
    <w:rsid w:val="0089705B"/>
    <w:rsid w:val="008B0FD6"/>
    <w:rsid w:val="008D1889"/>
    <w:rsid w:val="008D37F4"/>
    <w:rsid w:val="008E6129"/>
    <w:rsid w:val="009123DF"/>
    <w:rsid w:val="00915F58"/>
    <w:rsid w:val="00940619"/>
    <w:rsid w:val="00982807"/>
    <w:rsid w:val="00984F59"/>
    <w:rsid w:val="0098749F"/>
    <w:rsid w:val="00991640"/>
    <w:rsid w:val="009C21FD"/>
    <w:rsid w:val="009D604A"/>
    <w:rsid w:val="009F4D47"/>
    <w:rsid w:val="00A14544"/>
    <w:rsid w:val="00A37DDC"/>
    <w:rsid w:val="00A67578"/>
    <w:rsid w:val="00A92006"/>
    <w:rsid w:val="00A95700"/>
    <w:rsid w:val="00A96774"/>
    <w:rsid w:val="00AD5651"/>
    <w:rsid w:val="00AF209E"/>
    <w:rsid w:val="00B013D6"/>
    <w:rsid w:val="00B11AED"/>
    <w:rsid w:val="00B23F4E"/>
    <w:rsid w:val="00B370EA"/>
    <w:rsid w:val="00B709F5"/>
    <w:rsid w:val="00B8291E"/>
    <w:rsid w:val="00B83979"/>
    <w:rsid w:val="00B83E11"/>
    <w:rsid w:val="00B961A2"/>
    <w:rsid w:val="00BA5810"/>
    <w:rsid w:val="00BB6A9A"/>
    <w:rsid w:val="00BE08BD"/>
    <w:rsid w:val="00BE6152"/>
    <w:rsid w:val="00BF0CE9"/>
    <w:rsid w:val="00C077C5"/>
    <w:rsid w:val="00C542A7"/>
    <w:rsid w:val="00C80F71"/>
    <w:rsid w:val="00CB6630"/>
    <w:rsid w:val="00CD1F85"/>
    <w:rsid w:val="00CD266F"/>
    <w:rsid w:val="00CD2EF9"/>
    <w:rsid w:val="00CE344E"/>
    <w:rsid w:val="00CE70AE"/>
    <w:rsid w:val="00D31102"/>
    <w:rsid w:val="00D538FD"/>
    <w:rsid w:val="00D93977"/>
    <w:rsid w:val="00DA2789"/>
    <w:rsid w:val="00E01BEE"/>
    <w:rsid w:val="00E04A18"/>
    <w:rsid w:val="00E45D14"/>
    <w:rsid w:val="00E47517"/>
    <w:rsid w:val="00E531A1"/>
    <w:rsid w:val="00E8573B"/>
    <w:rsid w:val="00E879D7"/>
    <w:rsid w:val="00EA4BAA"/>
    <w:rsid w:val="00EA6852"/>
    <w:rsid w:val="00EB4724"/>
    <w:rsid w:val="00EC1AD1"/>
    <w:rsid w:val="00EC498A"/>
    <w:rsid w:val="00F01435"/>
    <w:rsid w:val="00F044AC"/>
    <w:rsid w:val="00F05FF7"/>
    <w:rsid w:val="00F5487B"/>
    <w:rsid w:val="00F7245C"/>
    <w:rsid w:val="00F93B38"/>
    <w:rsid w:val="00FF0BA1"/>
    <w:rsid w:val="0114696D"/>
    <w:rsid w:val="1C073948"/>
    <w:rsid w:val="21FF7EB0"/>
    <w:rsid w:val="251E6D56"/>
    <w:rsid w:val="32AC1D79"/>
    <w:rsid w:val="34F605A6"/>
    <w:rsid w:val="38502041"/>
    <w:rsid w:val="45C83899"/>
    <w:rsid w:val="4F347B77"/>
    <w:rsid w:val="524E267E"/>
    <w:rsid w:val="5D5C046D"/>
    <w:rsid w:val="7048559D"/>
    <w:rsid w:val="72E15E16"/>
    <w:rsid w:val="74B2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paragraph" w:styleId="9">
    <w:name w:val="List Paragraph"/>
    <w:basedOn w:val="1"/>
    <w:autoRedefine/>
    <w:unhideWhenUsed/>
    <w:qFormat/>
    <w:uiPriority w:val="99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kern w:val="0"/>
      <w:sz w:val="28"/>
      <w:szCs w:val="20"/>
    </w:rPr>
  </w:style>
  <w:style w:type="character" w:customStyle="1" w:styleId="10">
    <w:name w:val="页脚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673</Characters>
  <Lines>5</Lines>
  <Paragraphs>1</Paragraphs>
  <TotalTime>9</TotalTime>
  <ScaleCrop>false</ScaleCrop>
  <LinksUpToDate>false</LinksUpToDate>
  <CharactersWithSpaces>790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2022-10-30T10:02:00Z</dcterms:created>
  <dc:creator>高企大讲堂</dc:creator>
  <cp:lastModifiedBy>芳菲无言</cp:lastModifiedBy>
  <dcterms:modified xsi:type="dcterms:W3CDTF">2024-01-29T05:06:00Z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97BC28C740B549398AE3A17524547D9A_12</vt:lpwstr>
  </property>
</Properties>
</file>